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1414" w14:textId="77777777" w:rsidR="00022DCB" w:rsidRPr="00D27834" w:rsidRDefault="00022DCB" w:rsidP="00022DCB">
      <w:pPr>
        <w:ind w:firstLine="0"/>
        <w:jc w:val="center"/>
        <w:rPr>
          <w:bCs/>
          <w:sz w:val="24"/>
        </w:rPr>
      </w:pPr>
      <w:bookmarkStart w:id="0" w:name="_Toc477887935"/>
      <w:r w:rsidRPr="00D27834">
        <w:rPr>
          <w:bCs/>
          <w:sz w:val="24"/>
        </w:rPr>
        <w:t>Техническое задание</w:t>
      </w:r>
    </w:p>
    <w:p w14:paraId="7C486DD0" w14:textId="77777777" w:rsidR="00A22992" w:rsidRDefault="00A22992" w:rsidP="00022DCB">
      <w:pPr>
        <w:ind w:firstLine="0"/>
        <w:jc w:val="center"/>
        <w:rPr>
          <w:sz w:val="24"/>
        </w:rPr>
      </w:pPr>
      <w:r>
        <w:rPr>
          <w:sz w:val="24"/>
        </w:rPr>
        <w:t xml:space="preserve">на </w:t>
      </w:r>
      <w:r w:rsidR="00022DCB" w:rsidRPr="00D27834">
        <w:rPr>
          <w:sz w:val="24"/>
        </w:rPr>
        <w:t>оказание услуг по изготовлению информационных материалов для социальных предпринимателей в целях продвижения их товаров (работ, услуг) (</w:t>
      </w:r>
      <w:r w:rsidR="00022DCB" w:rsidRPr="00022DCB">
        <w:rPr>
          <w:sz w:val="24"/>
        </w:rPr>
        <w:t xml:space="preserve">разработка дизайн-макета и печать стикеров "Социальное предприятие Волгоградской области" </w:t>
      </w:r>
    </w:p>
    <w:p w14:paraId="2F9EF3E5" w14:textId="12706110" w:rsidR="00022DCB" w:rsidRPr="00D27834" w:rsidRDefault="00022DCB" w:rsidP="00022DCB">
      <w:pPr>
        <w:ind w:firstLine="0"/>
        <w:jc w:val="center"/>
        <w:rPr>
          <w:sz w:val="24"/>
        </w:rPr>
      </w:pPr>
      <w:r w:rsidRPr="00022DCB">
        <w:rPr>
          <w:sz w:val="24"/>
        </w:rPr>
        <w:t>на входную зону</w:t>
      </w:r>
      <w:r w:rsidRPr="00D27834">
        <w:rPr>
          <w:sz w:val="24"/>
        </w:rPr>
        <w:t>)</w:t>
      </w:r>
    </w:p>
    <w:p w14:paraId="7FFF6D9B" w14:textId="77777777" w:rsidR="00022DCB" w:rsidRPr="00D27834" w:rsidRDefault="00022DCB" w:rsidP="00022DCB">
      <w:pPr>
        <w:ind w:firstLine="0"/>
        <w:jc w:val="center"/>
        <w:rPr>
          <w:sz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7397"/>
      </w:tblGrid>
      <w:tr w:rsidR="00022DCB" w:rsidRPr="00D27834" w14:paraId="014519AB" w14:textId="77777777" w:rsidTr="000C2617">
        <w:trPr>
          <w:trHeight w:val="236"/>
        </w:trPr>
        <w:tc>
          <w:tcPr>
            <w:tcW w:w="3093" w:type="dxa"/>
          </w:tcPr>
          <w:bookmarkEnd w:id="0"/>
          <w:p w14:paraId="051CD636" w14:textId="77777777" w:rsidR="00022DCB" w:rsidRPr="00D27834" w:rsidRDefault="00022DCB" w:rsidP="00022DCB">
            <w:pPr>
              <w:pStyle w:val="a3"/>
              <w:numPr>
                <w:ilvl w:val="0"/>
                <w:numId w:val="2"/>
              </w:numPr>
              <w:ind w:right="-3"/>
              <w:rPr>
                <w:rFonts w:eastAsia="Calibri"/>
              </w:rPr>
            </w:pPr>
            <w:r w:rsidRPr="00D27834">
              <w:rPr>
                <w:rFonts w:eastAsia="Calibri"/>
              </w:rPr>
              <w:t>Наименование услуги</w:t>
            </w:r>
          </w:p>
        </w:tc>
        <w:tc>
          <w:tcPr>
            <w:tcW w:w="7397" w:type="dxa"/>
          </w:tcPr>
          <w:p w14:paraId="3E5295AE" w14:textId="2A375094" w:rsidR="00022DCB" w:rsidRPr="00D27834" w:rsidRDefault="00022DCB" w:rsidP="001A41A7">
            <w:pPr>
              <w:ind w:firstLine="0"/>
              <w:rPr>
                <w:bCs/>
                <w:sz w:val="24"/>
                <w:lang w:eastAsia="ar-SA"/>
              </w:rPr>
            </w:pPr>
            <w:r w:rsidRPr="00D27834">
              <w:rPr>
                <w:sz w:val="24"/>
                <w:lang w:eastAsia="ar-SA"/>
              </w:rPr>
              <w:t xml:space="preserve">Оказание услуг </w:t>
            </w:r>
            <w:r w:rsidRPr="00D27834">
              <w:rPr>
                <w:sz w:val="24"/>
              </w:rPr>
              <w:t>по изготовлению информационных материалов для социальных предпринимателей в целях продвижения их товаров (работ, услуг) (</w:t>
            </w:r>
            <w:r w:rsidRPr="00022DCB">
              <w:rPr>
                <w:sz w:val="24"/>
              </w:rPr>
              <w:t>разработка дизайн-макета и печать стикеров "Социальное предприятие Волгоградской области" на входную зону</w:t>
            </w:r>
            <w:r w:rsidRPr="00D27834">
              <w:rPr>
                <w:sz w:val="24"/>
              </w:rPr>
              <w:t>)</w:t>
            </w:r>
          </w:p>
        </w:tc>
      </w:tr>
      <w:tr w:rsidR="00022DCB" w:rsidRPr="00D27834" w14:paraId="7F6C44BE" w14:textId="77777777" w:rsidTr="000C26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3093" w:type="dxa"/>
            <w:shd w:val="clear" w:color="auto" w:fill="auto"/>
          </w:tcPr>
          <w:p w14:paraId="52F66659" w14:textId="77777777" w:rsidR="00022DCB" w:rsidRPr="00D27834" w:rsidRDefault="00022DCB" w:rsidP="00022DCB">
            <w:pPr>
              <w:pStyle w:val="a3"/>
              <w:numPr>
                <w:ilvl w:val="0"/>
                <w:numId w:val="2"/>
              </w:numPr>
              <w:ind w:right="-3"/>
              <w:rPr>
                <w:rFonts w:eastAsia="Calibri"/>
              </w:rPr>
            </w:pPr>
            <w:r w:rsidRPr="00D27834">
              <w:rPr>
                <w:rFonts w:eastAsia="Calibri"/>
              </w:rPr>
              <w:t>Заказчик</w:t>
            </w:r>
          </w:p>
        </w:tc>
        <w:tc>
          <w:tcPr>
            <w:tcW w:w="7397" w:type="dxa"/>
            <w:shd w:val="clear" w:color="auto" w:fill="auto"/>
          </w:tcPr>
          <w:p w14:paraId="51C14B22" w14:textId="0AD20D36" w:rsidR="00022DCB" w:rsidRPr="00D27834" w:rsidRDefault="00022DCB" w:rsidP="001A41A7">
            <w:pPr>
              <w:keepNext/>
              <w:keepLines/>
              <w:ind w:firstLine="0"/>
              <w:rPr>
                <w:rFonts w:eastAsia="Calibri"/>
                <w:sz w:val="24"/>
              </w:rPr>
            </w:pPr>
            <w:r w:rsidRPr="00D27834">
              <w:rPr>
                <w:rFonts w:eastAsia="Calibri"/>
                <w:sz w:val="24"/>
              </w:rPr>
              <w:t>Государственное автономное учреждение Волгоградской области «Мой бизнес», отдел</w:t>
            </w:r>
            <w:r w:rsidR="000C2617">
              <w:rPr>
                <w:rFonts w:eastAsia="Calibri"/>
                <w:sz w:val="24"/>
              </w:rPr>
              <w:t xml:space="preserve"> </w:t>
            </w:r>
            <w:r w:rsidRPr="00D27834">
              <w:rPr>
                <w:rFonts w:eastAsia="Calibri"/>
                <w:sz w:val="24"/>
              </w:rPr>
              <w:t>-</w:t>
            </w:r>
            <w:r w:rsidR="000C2617">
              <w:rPr>
                <w:rFonts w:eastAsia="Calibri"/>
                <w:sz w:val="24"/>
              </w:rPr>
              <w:t xml:space="preserve"> </w:t>
            </w:r>
            <w:r w:rsidRPr="00D27834">
              <w:rPr>
                <w:rFonts w:eastAsia="Calibri"/>
                <w:sz w:val="24"/>
              </w:rPr>
              <w:t>Центр инноваций социальной сферы Волгоградской области</w:t>
            </w:r>
          </w:p>
        </w:tc>
      </w:tr>
      <w:tr w:rsidR="00022DCB" w:rsidRPr="00D27834" w14:paraId="0DEC1E6E" w14:textId="77777777" w:rsidTr="000C2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634B7" w14:textId="77777777" w:rsidR="00022DCB" w:rsidRPr="00D27834" w:rsidRDefault="00022DCB" w:rsidP="00022DCB">
            <w:pPr>
              <w:pStyle w:val="a3"/>
              <w:numPr>
                <w:ilvl w:val="0"/>
                <w:numId w:val="2"/>
              </w:numPr>
              <w:ind w:right="-3"/>
              <w:rPr>
                <w:rFonts w:eastAsia="Calibri"/>
              </w:rPr>
            </w:pPr>
            <w:r w:rsidRPr="00D27834">
              <w:rPr>
                <w:lang w:eastAsia="ar-SA"/>
              </w:rPr>
              <w:t>Срок оказания услуги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14EE2" w14:textId="1C08D2EE" w:rsidR="00022DCB" w:rsidRPr="003C070D" w:rsidRDefault="00022DCB" w:rsidP="001A41A7">
            <w:pPr>
              <w:keepNext/>
              <w:keepLines/>
              <w:ind w:firstLine="0"/>
              <w:rPr>
                <w:rFonts w:eastAsia="Calibri"/>
                <w:bCs/>
                <w:sz w:val="24"/>
                <w:highlight w:val="yellow"/>
              </w:rPr>
            </w:pPr>
            <w:r w:rsidRPr="003C070D">
              <w:rPr>
                <w:rFonts w:eastAsia="Calibri"/>
                <w:bCs/>
                <w:sz w:val="24"/>
              </w:rPr>
              <w:t xml:space="preserve">С даты подписания договора по </w:t>
            </w:r>
            <w:r w:rsidR="00CF2E60" w:rsidRPr="003C070D">
              <w:rPr>
                <w:rFonts w:eastAsia="Calibri"/>
                <w:bCs/>
                <w:sz w:val="24"/>
              </w:rPr>
              <w:t>30</w:t>
            </w:r>
            <w:r w:rsidRPr="003C070D">
              <w:rPr>
                <w:rFonts w:eastAsia="Calibri"/>
                <w:bCs/>
                <w:sz w:val="24"/>
              </w:rPr>
              <w:t xml:space="preserve"> </w:t>
            </w:r>
            <w:r w:rsidR="00CF2E60" w:rsidRPr="003C070D">
              <w:rPr>
                <w:rFonts w:eastAsia="Calibri"/>
                <w:bCs/>
                <w:sz w:val="24"/>
              </w:rPr>
              <w:t xml:space="preserve">июля </w:t>
            </w:r>
            <w:r w:rsidRPr="003C070D">
              <w:rPr>
                <w:rFonts w:eastAsia="Calibri"/>
                <w:bCs/>
                <w:sz w:val="24"/>
              </w:rPr>
              <w:t>2024 года включительно</w:t>
            </w:r>
          </w:p>
        </w:tc>
      </w:tr>
      <w:tr w:rsidR="00022DCB" w:rsidRPr="00D27834" w14:paraId="7880BCA1" w14:textId="77777777" w:rsidTr="000C2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80BC6" w14:textId="77777777" w:rsidR="00022DCB" w:rsidRPr="00D27834" w:rsidRDefault="00022DCB" w:rsidP="00022DCB">
            <w:pPr>
              <w:pStyle w:val="a3"/>
              <w:numPr>
                <w:ilvl w:val="0"/>
                <w:numId w:val="2"/>
              </w:numPr>
              <w:ind w:right="-3"/>
              <w:rPr>
                <w:lang w:eastAsia="ar-SA"/>
              </w:rPr>
            </w:pPr>
            <w:r w:rsidRPr="00D27834">
              <w:rPr>
                <w:lang w:eastAsia="ar-SA"/>
              </w:rPr>
              <w:t>Место и график проведения мероприятий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5B5EB" w14:textId="450ECE8C" w:rsidR="00022DCB" w:rsidRPr="00D27834" w:rsidRDefault="00022DCB" w:rsidP="00963C8F">
            <w:pPr>
              <w:keepNext/>
              <w:keepLines/>
              <w:ind w:firstLine="0"/>
              <w:rPr>
                <w:rFonts w:eastAsia="Calibri"/>
                <w:sz w:val="24"/>
              </w:rPr>
            </w:pPr>
            <w:r w:rsidRPr="00D27834">
              <w:rPr>
                <w:rFonts w:eastAsia="Calibri"/>
                <w:sz w:val="24"/>
              </w:rPr>
              <w:t>г. Волгоград</w:t>
            </w:r>
          </w:p>
        </w:tc>
      </w:tr>
      <w:tr w:rsidR="00022DCB" w:rsidRPr="00D27834" w14:paraId="4452F52A" w14:textId="77777777" w:rsidTr="000C2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15888" w14:textId="77777777" w:rsidR="00022DCB" w:rsidRPr="00D27834" w:rsidRDefault="00022DCB" w:rsidP="00022DCB">
            <w:pPr>
              <w:pStyle w:val="a3"/>
              <w:numPr>
                <w:ilvl w:val="0"/>
                <w:numId w:val="2"/>
              </w:numPr>
              <w:ind w:right="-3"/>
              <w:rPr>
                <w:lang w:eastAsia="ar-SA"/>
              </w:rPr>
            </w:pPr>
            <w:r w:rsidRPr="00D27834">
              <w:rPr>
                <w:lang w:eastAsia="ar-SA"/>
              </w:rPr>
              <w:t>Описание и количество услуг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E56E9" w14:textId="3E50203D" w:rsidR="00022DCB" w:rsidRPr="00D27834" w:rsidRDefault="00022DCB" w:rsidP="001A41A7">
            <w:pPr>
              <w:shd w:val="clear" w:color="auto" w:fill="FFFFFF"/>
              <w:spacing w:line="257" w:lineRule="atLeast"/>
              <w:ind w:right="-3" w:firstLine="0"/>
              <w:rPr>
                <w:color w:val="333333"/>
                <w:sz w:val="24"/>
              </w:rPr>
            </w:pPr>
            <w:r w:rsidRPr="00D27834">
              <w:rPr>
                <w:color w:val="212529"/>
                <w:sz w:val="24"/>
              </w:rPr>
              <w:t>Исполнитель обязуется по заданию Заказчика оказать услуг</w:t>
            </w:r>
            <w:r w:rsidR="00A22992">
              <w:rPr>
                <w:color w:val="212529"/>
                <w:sz w:val="24"/>
              </w:rPr>
              <w:t>и</w:t>
            </w:r>
            <w:r w:rsidRPr="00D27834">
              <w:rPr>
                <w:color w:val="212529"/>
                <w:sz w:val="24"/>
              </w:rPr>
              <w:t xml:space="preserve"> </w:t>
            </w:r>
            <w:r w:rsidRPr="00D27834">
              <w:rPr>
                <w:sz w:val="24"/>
              </w:rPr>
              <w:t xml:space="preserve">по </w:t>
            </w:r>
            <w:r w:rsidRPr="00022DCB">
              <w:rPr>
                <w:sz w:val="24"/>
              </w:rPr>
              <w:t>разработк</w:t>
            </w:r>
            <w:r w:rsidR="00A22992">
              <w:rPr>
                <w:sz w:val="24"/>
              </w:rPr>
              <w:t>е</w:t>
            </w:r>
            <w:r w:rsidRPr="00022DCB">
              <w:rPr>
                <w:sz w:val="24"/>
              </w:rPr>
              <w:t xml:space="preserve"> дизайн-макета и печат</w:t>
            </w:r>
            <w:r w:rsidR="00A22992">
              <w:rPr>
                <w:sz w:val="24"/>
              </w:rPr>
              <w:t>и</w:t>
            </w:r>
            <w:r w:rsidRPr="00022DCB">
              <w:rPr>
                <w:sz w:val="24"/>
              </w:rPr>
              <w:t xml:space="preserve"> стикеров "Социальное предприятие Волгоградской области" на входную зону</w:t>
            </w:r>
            <w:r w:rsidR="00A22992">
              <w:rPr>
                <w:sz w:val="24"/>
              </w:rPr>
              <w:t xml:space="preserve"> (далее - стикеры).</w:t>
            </w:r>
          </w:p>
          <w:p w14:paraId="69990C12" w14:textId="77777777" w:rsidR="00022DCB" w:rsidRPr="00D27834" w:rsidRDefault="00022DCB" w:rsidP="001A41A7">
            <w:pPr>
              <w:shd w:val="clear" w:color="auto" w:fill="FFFFFF"/>
              <w:spacing w:line="257" w:lineRule="atLeast"/>
              <w:ind w:right="-3" w:firstLine="0"/>
              <w:rPr>
                <w:color w:val="212529"/>
                <w:sz w:val="24"/>
              </w:rPr>
            </w:pPr>
          </w:p>
          <w:p w14:paraId="642AE929" w14:textId="77777777" w:rsidR="00022DCB" w:rsidRPr="00D27834" w:rsidRDefault="00022DCB" w:rsidP="001A41A7">
            <w:pPr>
              <w:shd w:val="clear" w:color="auto" w:fill="FFFFFF"/>
              <w:ind w:firstLine="0"/>
              <w:rPr>
                <w:rFonts w:eastAsia="Calibri"/>
                <w:b/>
                <w:bCs/>
                <w:sz w:val="24"/>
              </w:rPr>
            </w:pPr>
            <w:r w:rsidRPr="00D27834">
              <w:rPr>
                <w:rFonts w:eastAsia="Calibri"/>
                <w:b/>
                <w:bCs/>
                <w:sz w:val="24"/>
              </w:rPr>
              <w:t>Описание и объем услуг:</w:t>
            </w:r>
          </w:p>
          <w:p w14:paraId="142F3747" w14:textId="02F9A29D" w:rsidR="00022DCB" w:rsidRDefault="005F39F7" w:rsidP="00546670">
            <w:pPr>
              <w:ind w:firstLine="0"/>
              <w:rPr>
                <w:b/>
                <w:bCs/>
                <w:color w:val="333333"/>
                <w:sz w:val="24"/>
              </w:rPr>
            </w:pPr>
            <w:r w:rsidRPr="005F39F7">
              <w:rPr>
                <w:sz w:val="24"/>
              </w:rPr>
              <w:t xml:space="preserve">1. </w:t>
            </w:r>
            <w:r w:rsidR="00022DCB" w:rsidRPr="005F39F7">
              <w:rPr>
                <w:sz w:val="24"/>
              </w:rPr>
              <w:t xml:space="preserve">Разработка </w:t>
            </w:r>
            <w:r w:rsidR="009B30B2" w:rsidRPr="005F39F7">
              <w:rPr>
                <w:sz w:val="24"/>
              </w:rPr>
              <w:t xml:space="preserve">1 </w:t>
            </w:r>
            <w:r w:rsidR="00F36ADE">
              <w:rPr>
                <w:sz w:val="24"/>
              </w:rPr>
              <w:t xml:space="preserve">(одного) </w:t>
            </w:r>
            <w:r w:rsidR="00022DCB" w:rsidRPr="005F39F7">
              <w:rPr>
                <w:sz w:val="24"/>
              </w:rPr>
              <w:t>дизайн</w:t>
            </w:r>
            <w:r w:rsidR="00A22992" w:rsidRPr="005F39F7">
              <w:rPr>
                <w:sz w:val="24"/>
              </w:rPr>
              <w:t>-</w:t>
            </w:r>
            <w:r w:rsidR="00022DCB" w:rsidRPr="005F39F7">
              <w:rPr>
                <w:sz w:val="24"/>
              </w:rPr>
              <w:t xml:space="preserve">макета </w:t>
            </w:r>
            <w:r w:rsidR="00546670">
              <w:rPr>
                <w:sz w:val="24"/>
              </w:rPr>
              <w:t xml:space="preserve">стикера </w:t>
            </w:r>
            <w:r w:rsidRPr="00D27834">
              <w:rPr>
                <w:color w:val="333333"/>
                <w:sz w:val="24"/>
              </w:rPr>
              <w:t>по</w:t>
            </w:r>
            <w:r w:rsidRPr="00D27834">
              <w:rPr>
                <w:color w:val="212529"/>
                <w:sz w:val="24"/>
              </w:rPr>
              <w:t xml:space="preserve"> предоставленной </w:t>
            </w:r>
            <w:r>
              <w:rPr>
                <w:color w:val="212529"/>
                <w:sz w:val="24"/>
              </w:rPr>
              <w:t>Заказчиком</w:t>
            </w:r>
            <w:r w:rsidRPr="00D27834">
              <w:rPr>
                <w:color w:val="212529"/>
                <w:sz w:val="24"/>
              </w:rPr>
              <w:t xml:space="preserve"> информации</w:t>
            </w:r>
            <w:r w:rsidR="00546670">
              <w:rPr>
                <w:color w:val="212529"/>
                <w:sz w:val="24"/>
              </w:rPr>
              <w:t>/ заполненному брифу</w:t>
            </w:r>
            <w:r w:rsidR="00016CF8">
              <w:rPr>
                <w:color w:val="212529"/>
                <w:sz w:val="24"/>
              </w:rPr>
              <w:t xml:space="preserve"> </w:t>
            </w:r>
            <w:r w:rsidR="000C2617" w:rsidRPr="000C2617">
              <w:rPr>
                <w:color w:val="212529"/>
                <w:sz w:val="24"/>
              </w:rPr>
              <w:t>с</w:t>
            </w:r>
            <w:r w:rsidR="000C2617">
              <w:rPr>
                <w:color w:val="212529"/>
                <w:sz w:val="24"/>
              </w:rPr>
              <w:t xml:space="preserve"> </w:t>
            </w:r>
            <w:r w:rsidR="000C2617" w:rsidRPr="000C2617">
              <w:rPr>
                <w:color w:val="212529"/>
                <w:sz w:val="24"/>
              </w:rPr>
              <w:t>использованием элементов фирменного стиля «Мой бизнес» нацпроекта</w:t>
            </w:r>
            <w:r w:rsidR="000C2617">
              <w:rPr>
                <w:color w:val="212529"/>
                <w:sz w:val="24"/>
              </w:rPr>
              <w:t>.</w:t>
            </w:r>
          </w:p>
          <w:p w14:paraId="5DAA37C5" w14:textId="77777777" w:rsidR="00546670" w:rsidRDefault="00546670" w:rsidP="00963C8F">
            <w:pPr>
              <w:ind w:firstLine="18"/>
              <w:rPr>
                <w:color w:val="212529"/>
                <w:sz w:val="24"/>
              </w:rPr>
            </w:pPr>
          </w:p>
          <w:p w14:paraId="37EB7F03" w14:textId="059E5D37" w:rsidR="005F39F7" w:rsidRDefault="00A22992" w:rsidP="00963C8F">
            <w:pPr>
              <w:ind w:firstLine="18"/>
              <w:rPr>
                <w:sz w:val="24"/>
              </w:rPr>
            </w:pPr>
            <w:r>
              <w:rPr>
                <w:color w:val="212529"/>
                <w:sz w:val="24"/>
              </w:rPr>
              <w:t xml:space="preserve">2. </w:t>
            </w:r>
            <w:r w:rsidR="005F39F7">
              <w:rPr>
                <w:bCs/>
                <w:sz w:val="22"/>
                <w:szCs w:val="22"/>
              </w:rPr>
              <w:t>Печать</w:t>
            </w:r>
            <w:r w:rsidR="005F39F7" w:rsidRPr="003F331C">
              <w:rPr>
                <w:bCs/>
                <w:sz w:val="22"/>
                <w:szCs w:val="22"/>
              </w:rPr>
              <w:t xml:space="preserve"> </w:t>
            </w:r>
            <w:r w:rsidR="00F36ADE" w:rsidRPr="005F39F7">
              <w:rPr>
                <w:sz w:val="24"/>
              </w:rPr>
              <w:t>стикеров в количестве 500 экземпляров для субъектов социального предпринимательства, ведущих деятельность на территории Волгоградской области</w:t>
            </w:r>
            <w:r w:rsidR="00016CF8">
              <w:rPr>
                <w:sz w:val="24"/>
              </w:rPr>
              <w:t>, по согласованному с Заказчиком макету</w:t>
            </w:r>
            <w:r w:rsidR="00F36ADE" w:rsidRPr="005F39F7">
              <w:rPr>
                <w:sz w:val="24"/>
              </w:rPr>
              <w:t>.</w:t>
            </w:r>
          </w:p>
          <w:p w14:paraId="2EF5CA92" w14:textId="77777777" w:rsidR="00F36ADE" w:rsidRDefault="00F36ADE" w:rsidP="00963C8F">
            <w:pPr>
              <w:ind w:firstLine="18"/>
              <w:rPr>
                <w:sz w:val="24"/>
              </w:rPr>
            </w:pPr>
          </w:p>
          <w:p w14:paraId="56C3C78E" w14:textId="2DD66682" w:rsidR="00F36ADE" w:rsidRPr="00324DC1" w:rsidRDefault="00F36ADE" w:rsidP="00F36ADE">
            <w:pPr>
              <w:tabs>
                <w:tab w:val="left" w:pos="241"/>
              </w:tabs>
              <w:ind w:firstLine="0"/>
              <w:rPr>
                <w:sz w:val="22"/>
                <w:szCs w:val="22"/>
              </w:rPr>
            </w:pPr>
            <w:r w:rsidRPr="00324DC1">
              <w:rPr>
                <w:sz w:val="22"/>
                <w:szCs w:val="22"/>
              </w:rPr>
              <w:t xml:space="preserve">Технические характеристики </w:t>
            </w:r>
            <w:r>
              <w:rPr>
                <w:sz w:val="22"/>
                <w:szCs w:val="22"/>
              </w:rPr>
              <w:t>стикеров</w:t>
            </w:r>
            <w:r w:rsidRPr="00324DC1">
              <w:rPr>
                <w:sz w:val="22"/>
                <w:szCs w:val="22"/>
              </w:rPr>
              <w:t>:</w:t>
            </w:r>
          </w:p>
          <w:p w14:paraId="6C577A45" w14:textId="2FD253FE" w:rsidR="00F36ADE" w:rsidRPr="00546670" w:rsidRDefault="00F36ADE" w:rsidP="00F36ADE">
            <w:pPr>
              <w:tabs>
                <w:tab w:val="left" w:pos="720"/>
              </w:tabs>
              <w:suppressAutoHyphens/>
              <w:spacing w:line="100" w:lineRule="atLeast"/>
              <w:ind w:firstLine="18"/>
              <w:rPr>
                <w:sz w:val="24"/>
                <w:lang w:eastAsia="ko-KR" w:bidi="ru-RU"/>
              </w:rPr>
            </w:pPr>
            <w:r w:rsidRPr="00546670">
              <w:rPr>
                <w:sz w:val="24"/>
                <w:lang w:eastAsia="ko-KR" w:bidi="ru-RU"/>
              </w:rPr>
              <w:t xml:space="preserve">Стикеры изготавливаются в виде круглых самоклеящихся этикеток с клейкой основой, </w:t>
            </w:r>
            <w:r w:rsidR="003C070D">
              <w:rPr>
                <w:sz w:val="24"/>
                <w:lang w:eastAsia="ko-KR" w:bidi="ru-RU"/>
              </w:rPr>
              <w:t>с высечкой (</w:t>
            </w:r>
            <w:proofErr w:type="spellStart"/>
            <w:r w:rsidRPr="00546670">
              <w:rPr>
                <w:sz w:val="24"/>
                <w:lang w:eastAsia="ko-KR" w:bidi="ru-RU"/>
              </w:rPr>
              <w:t>плоттерная</w:t>
            </w:r>
            <w:proofErr w:type="spellEnd"/>
            <w:r w:rsidRPr="00546670">
              <w:rPr>
                <w:sz w:val="24"/>
                <w:lang w:eastAsia="ko-KR" w:bidi="ru-RU"/>
              </w:rPr>
              <w:t xml:space="preserve"> </w:t>
            </w:r>
            <w:r w:rsidR="003C070D">
              <w:rPr>
                <w:sz w:val="24"/>
                <w:lang w:eastAsia="ko-KR" w:bidi="ru-RU"/>
              </w:rPr>
              <w:t>по</w:t>
            </w:r>
            <w:r w:rsidRPr="00546670">
              <w:rPr>
                <w:sz w:val="24"/>
                <w:lang w:eastAsia="ko-KR" w:bidi="ru-RU"/>
              </w:rPr>
              <w:t>резка</w:t>
            </w:r>
            <w:r w:rsidR="003C070D">
              <w:rPr>
                <w:sz w:val="24"/>
                <w:lang w:eastAsia="ko-KR" w:bidi="ru-RU"/>
              </w:rPr>
              <w:t>)</w:t>
            </w:r>
            <w:r w:rsidRPr="00546670">
              <w:rPr>
                <w:sz w:val="24"/>
                <w:lang w:eastAsia="ko-KR" w:bidi="ru-RU"/>
              </w:rPr>
              <w:t xml:space="preserve">, диаметр - 10 см. Офсетная/цифровая печать. </w:t>
            </w:r>
          </w:p>
          <w:p w14:paraId="72FA9004" w14:textId="0A381AA6" w:rsidR="00F36ADE" w:rsidRPr="00546670" w:rsidRDefault="00546670" w:rsidP="00F36ADE">
            <w:pPr>
              <w:shd w:val="clear" w:color="auto" w:fill="FFFFFF"/>
              <w:ind w:firstLine="0"/>
              <w:rPr>
                <w:rFonts w:eastAsia="Calibri"/>
                <w:b/>
                <w:bCs/>
                <w:sz w:val="24"/>
              </w:rPr>
            </w:pPr>
            <w:r w:rsidRPr="00546670">
              <w:rPr>
                <w:sz w:val="24"/>
                <w:lang w:eastAsia="ko-KR" w:bidi="ru-RU"/>
              </w:rPr>
              <w:t>П</w:t>
            </w:r>
            <w:r w:rsidR="00F36ADE" w:rsidRPr="00546670">
              <w:rPr>
                <w:sz w:val="24"/>
                <w:lang w:eastAsia="ko-KR" w:bidi="ru-RU"/>
              </w:rPr>
              <w:t>редоставление сигнального образца стикера обязательно.</w:t>
            </w:r>
          </w:p>
          <w:p w14:paraId="1173D979" w14:textId="77777777" w:rsidR="00F36ADE" w:rsidRPr="00546670" w:rsidRDefault="00F36ADE" w:rsidP="00F36ADE">
            <w:pPr>
              <w:tabs>
                <w:tab w:val="left" w:pos="720"/>
              </w:tabs>
              <w:suppressAutoHyphens/>
              <w:spacing w:line="100" w:lineRule="atLeast"/>
              <w:ind w:firstLine="18"/>
              <w:rPr>
                <w:sz w:val="24"/>
                <w:lang w:eastAsia="ko-KR" w:bidi="ru-RU"/>
              </w:rPr>
            </w:pPr>
          </w:p>
          <w:p w14:paraId="246ABFB7" w14:textId="3BBACFE0" w:rsidR="00F36ADE" w:rsidRPr="00D27834" w:rsidRDefault="00F36ADE" w:rsidP="00F36ADE">
            <w:pPr>
              <w:shd w:val="clear" w:color="auto" w:fill="FFFFFF"/>
              <w:ind w:firstLine="0"/>
              <w:rPr>
                <w:color w:val="212529"/>
                <w:sz w:val="24"/>
              </w:rPr>
            </w:pPr>
            <w:r w:rsidRPr="00546670">
              <w:rPr>
                <w:color w:val="212529"/>
                <w:sz w:val="24"/>
              </w:rPr>
              <w:t xml:space="preserve">Обязательные элементы: </w:t>
            </w:r>
            <w:r w:rsidR="00546670" w:rsidRPr="00546670">
              <w:rPr>
                <w:color w:val="212529"/>
                <w:sz w:val="24"/>
              </w:rPr>
              <w:t xml:space="preserve">логотип «Социальные предприятия Волгоградской области» и </w:t>
            </w:r>
            <w:r w:rsidR="00546670" w:rsidRPr="00546670">
              <w:rPr>
                <w:color w:val="212529"/>
                <w:sz w:val="24"/>
                <w:lang w:val="en-US"/>
              </w:rPr>
              <w:t>QR</w:t>
            </w:r>
            <w:r w:rsidRPr="00546670">
              <w:rPr>
                <w:color w:val="212529"/>
                <w:sz w:val="24"/>
              </w:rPr>
              <w:t>-код</w:t>
            </w:r>
            <w:r w:rsidR="00016CF8">
              <w:rPr>
                <w:color w:val="212529"/>
                <w:sz w:val="24"/>
              </w:rPr>
              <w:t xml:space="preserve"> портала </w:t>
            </w:r>
            <w:proofErr w:type="spellStart"/>
            <w:r w:rsidRPr="00546670">
              <w:rPr>
                <w:color w:val="212529"/>
                <w:sz w:val="24"/>
                <w:lang w:val="en-US"/>
              </w:rPr>
              <w:t>mspvolga</w:t>
            </w:r>
            <w:proofErr w:type="spellEnd"/>
            <w:r w:rsidRPr="00546670">
              <w:rPr>
                <w:color w:val="212529"/>
                <w:sz w:val="24"/>
              </w:rPr>
              <w:t>.</w:t>
            </w:r>
            <w:proofErr w:type="spellStart"/>
            <w:r w:rsidRPr="00546670">
              <w:rPr>
                <w:color w:val="212529"/>
                <w:sz w:val="24"/>
                <w:lang w:val="en-US"/>
              </w:rPr>
              <w:t>ru</w:t>
            </w:r>
            <w:proofErr w:type="spellEnd"/>
            <w:r w:rsidR="00546670" w:rsidRPr="00546670">
              <w:rPr>
                <w:color w:val="212529"/>
                <w:sz w:val="24"/>
              </w:rPr>
              <w:t>.</w:t>
            </w:r>
            <w:r w:rsidRPr="00D27834">
              <w:rPr>
                <w:color w:val="212529"/>
                <w:sz w:val="24"/>
              </w:rPr>
              <w:t xml:space="preserve"> </w:t>
            </w:r>
          </w:p>
          <w:p w14:paraId="76345129" w14:textId="77777777" w:rsidR="00A22992" w:rsidRDefault="00A22992" w:rsidP="00963C8F">
            <w:pPr>
              <w:ind w:firstLine="18"/>
              <w:rPr>
                <w:color w:val="333333"/>
                <w:sz w:val="24"/>
              </w:rPr>
            </w:pPr>
          </w:p>
          <w:p w14:paraId="0F17C731" w14:textId="523D05CE" w:rsidR="00F36ADE" w:rsidRPr="00712EFF" w:rsidRDefault="00A22992" w:rsidP="00F36ADE">
            <w:pPr>
              <w:ind w:firstLine="0"/>
              <w:rPr>
                <w:sz w:val="22"/>
              </w:rPr>
            </w:pPr>
            <w:r>
              <w:rPr>
                <w:color w:val="333333"/>
                <w:sz w:val="24"/>
              </w:rPr>
              <w:t>3. Доставка</w:t>
            </w:r>
            <w:r w:rsidR="005F3055">
              <w:rPr>
                <w:color w:val="333333"/>
                <w:sz w:val="24"/>
              </w:rPr>
              <w:t xml:space="preserve"> </w:t>
            </w:r>
            <w:r w:rsidR="00F36ADE" w:rsidRPr="00712EFF">
              <w:rPr>
                <w:sz w:val="22"/>
                <w:szCs w:val="22"/>
              </w:rPr>
              <w:t xml:space="preserve">и разгрузка </w:t>
            </w:r>
            <w:r w:rsidR="00546670">
              <w:rPr>
                <w:color w:val="333333"/>
                <w:sz w:val="24"/>
              </w:rPr>
              <w:t xml:space="preserve">готовой продукции </w:t>
            </w:r>
            <w:r w:rsidR="00F36ADE" w:rsidRPr="00712EFF">
              <w:rPr>
                <w:sz w:val="22"/>
                <w:szCs w:val="22"/>
              </w:rPr>
              <w:t>производится по адресу: г. Волгоград</w:t>
            </w:r>
            <w:r w:rsidR="00F36ADE">
              <w:rPr>
                <w:sz w:val="22"/>
                <w:szCs w:val="22"/>
              </w:rPr>
              <w:t>,</w:t>
            </w:r>
            <w:r w:rsidR="00F36ADE" w:rsidRPr="00712EFF">
              <w:rPr>
                <w:sz w:val="22"/>
                <w:szCs w:val="22"/>
              </w:rPr>
              <w:t xml:space="preserve"> проспект имени Маршала Жукова, 3</w:t>
            </w:r>
            <w:r w:rsidR="00F36ADE">
              <w:rPr>
                <w:sz w:val="22"/>
                <w:szCs w:val="22"/>
              </w:rPr>
              <w:t xml:space="preserve">, кабинет 105, </w:t>
            </w:r>
            <w:r w:rsidR="00F36ADE" w:rsidRPr="00712EFF">
              <w:rPr>
                <w:sz w:val="22"/>
                <w:szCs w:val="22"/>
              </w:rPr>
              <w:t>силами Исполнителя и за его счет.</w:t>
            </w:r>
          </w:p>
          <w:p w14:paraId="247D77FC" w14:textId="1E41681D" w:rsidR="00A22992" w:rsidRDefault="00A22992" w:rsidP="00963C8F">
            <w:pPr>
              <w:ind w:firstLine="18"/>
              <w:rPr>
                <w:color w:val="333333"/>
                <w:sz w:val="24"/>
              </w:rPr>
            </w:pPr>
          </w:p>
          <w:p w14:paraId="235F0B79" w14:textId="05652C32" w:rsidR="005F3055" w:rsidRPr="005F3055" w:rsidRDefault="005F3055" w:rsidP="005F3055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b/>
                <w:bCs/>
                <w:color w:val="333333"/>
              </w:rPr>
            </w:pPr>
            <w:r w:rsidRPr="005F3055">
              <w:rPr>
                <w:color w:val="333333"/>
              </w:rPr>
              <w:t>Подготовка отчетных документов.</w:t>
            </w:r>
          </w:p>
          <w:p w14:paraId="2AC435DC" w14:textId="77777777" w:rsidR="00022DCB" w:rsidRPr="00D27834" w:rsidRDefault="00022DCB" w:rsidP="001A41A7">
            <w:pPr>
              <w:keepNext/>
              <w:keepLines/>
              <w:ind w:firstLine="0"/>
              <w:rPr>
                <w:rFonts w:eastAsia="Calibri"/>
                <w:sz w:val="24"/>
              </w:rPr>
            </w:pPr>
          </w:p>
        </w:tc>
      </w:tr>
      <w:tr w:rsidR="00022DCB" w:rsidRPr="00D11BC8" w14:paraId="166E3152" w14:textId="77777777" w:rsidTr="000C2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42799" w14:textId="77777777" w:rsidR="00022DCB" w:rsidRPr="00D11BC8" w:rsidRDefault="00022DCB" w:rsidP="005F3055">
            <w:pPr>
              <w:pStyle w:val="a3"/>
              <w:numPr>
                <w:ilvl w:val="0"/>
                <w:numId w:val="2"/>
              </w:numPr>
              <w:ind w:right="-3"/>
              <w:rPr>
                <w:sz w:val="22"/>
                <w:szCs w:val="22"/>
                <w:lang w:eastAsia="ar-SA"/>
              </w:rPr>
            </w:pPr>
            <w:r w:rsidRPr="007C2DF5">
              <w:rPr>
                <w:rFonts w:eastAsia="Calibri"/>
              </w:rPr>
              <w:lastRenderedPageBreak/>
              <w:t>Получатели услуг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809E3" w14:textId="77777777" w:rsidR="00022DCB" w:rsidRDefault="00022DCB" w:rsidP="001A41A7">
            <w:pPr>
              <w:keepNext/>
              <w:keepLines/>
              <w:ind w:firstLine="0"/>
              <w:rPr>
                <w:sz w:val="24"/>
              </w:rPr>
            </w:pPr>
            <w:r w:rsidRPr="00A22992">
              <w:rPr>
                <w:sz w:val="24"/>
              </w:rPr>
              <w:t xml:space="preserve">Получателями услуг являются </w:t>
            </w:r>
            <w:bookmarkStart w:id="1" w:name="_Hlk74649982"/>
            <w:r w:rsidRPr="00A22992">
              <w:rPr>
                <w:sz w:val="24"/>
              </w:rPr>
              <w:t xml:space="preserve">субъекты социального предпринимательства, </w:t>
            </w:r>
            <w:r w:rsidRPr="00A22992">
              <w:rPr>
                <w:sz w:val="24"/>
                <w:shd w:val="clear" w:color="auto" w:fill="FFFFFF"/>
              </w:rPr>
              <w:t>осуществляющие свою предпринимательскую деятельность на территории Волгоградской области</w:t>
            </w:r>
            <w:r w:rsidRPr="00A22992">
              <w:rPr>
                <w:sz w:val="24"/>
              </w:rPr>
              <w:t xml:space="preserve"> – субъекты малого и среднего предпринимательства, включенные в Перечень социальных предприятий Волгоградской области (в соответствии с Федеральным законом Российской Федерации. № 209-ФЗ от 24 июля 2007 г. «О развитии малого и среднего предпринимательства в Российской Федерации» и Федеральным законом № 245-ФЗ от 26.07.2019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</w:t>
            </w:r>
            <w:bookmarkEnd w:id="1"/>
            <w:r w:rsidR="00A22992">
              <w:rPr>
                <w:sz w:val="24"/>
              </w:rPr>
              <w:t>.</w:t>
            </w:r>
          </w:p>
          <w:p w14:paraId="77BFDC2A" w14:textId="18D4ACF5" w:rsidR="00016CF8" w:rsidRPr="00A22992" w:rsidRDefault="00016CF8" w:rsidP="001A41A7">
            <w:pPr>
              <w:keepNext/>
              <w:keepLines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022DCB" w:rsidRPr="00D11BC8" w14:paraId="7CA68ED7" w14:textId="77777777" w:rsidTr="000C2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C639" w14:textId="77777777" w:rsidR="00022DCB" w:rsidRPr="00B3470D" w:rsidRDefault="00022DCB" w:rsidP="005F3055">
            <w:pPr>
              <w:pStyle w:val="a3"/>
              <w:numPr>
                <w:ilvl w:val="0"/>
                <w:numId w:val="2"/>
              </w:numPr>
              <w:ind w:right="-3"/>
              <w:rPr>
                <w:rFonts w:eastAsia="Calibri"/>
              </w:rPr>
            </w:pPr>
            <w:r w:rsidRPr="00B3470D">
              <w:rPr>
                <w:rFonts w:eastAsia="Calibri"/>
              </w:rPr>
              <w:t>Требования к Исполнителю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F2B5C" w14:textId="34798B12" w:rsidR="00022DCB" w:rsidRPr="00B3470D" w:rsidRDefault="00022DCB" w:rsidP="001A41A7">
            <w:pPr>
              <w:ind w:right="-3" w:firstLine="0"/>
              <w:rPr>
                <w:rFonts w:eastAsia="Calibri"/>
                <w:sz w:val="24"/>
              </w:rPr>
            </w:pPr>
            <w:r w:rsidRPr="00B3470D">
              <w:rPr>
                <w:rFonts w:eastAsia="Calibri"/>
                <w:sz w:val="24"/>
              </w:rPr>
              <w:t>1. Наличие необходимой материально-технической базы</w:t>
            </w:r>
            <w:r w:rsidR="00A22992">
              <w:rPr>
                <w:rFonts w:eastAsia="Calibri"/>
                <w:sz w:val="24"/>
              </w:rPr>
              <w:t xml:space="preserve"> для изготовления (печати) стикеров</w:t>
            </w:r>
            <w:r w:rsidRPr="00B3470D">
              <w:rPr>
                <w:rFonts w:eastAsia="Calibri"/>
                <w:sz w:val="24"/>
              </w:rPr>
              <w:t>;</w:t>
            </w:r>
          </w:p>
          <w:p w14:paraId="54B57832" w14:textId="77777777" w:rsidR="00022DCB" w:rsidRDefault="00022DCB" w:rsidP="00F36ADE">
            <w:pPr>
              <w:tabs>
                <w:tab w:val="left" w:pos="173"/>
              </w:tabs>
              <w:ind w:right="-3" w:firstLine="0"/>
              <w:rPr>
                <w:sz w:val="24"/>
              </w:rPr>
            </w:pPr>
            <w:r w:rsidRPr="00B3470D">
              <w:rPr>
                <w:rFonts w:eastAsia="Calibri"/>
                <w:sz w:val="24"/>
              </w:rPr>
              <w:t xml:space="preserve">2. </w:t>
            </w:r>
            <w:r w:rsidRPr="00B3470D">
              <w:rPr>
                <w:sz w:val="24"/>
              </w:rPr>
              <w:t xml:space="preserve">Исполнитель должен обладать профессиональной квалификацией в области </w:t>
            </w:r>
            <w:r w:rsidRPr="00B3470D">
              <w:rPr>
                <w:rFonts w:eastAsia="Calibri"/>
                <w:sz w:val="24"/>
              </w:rPr>
              <w:t xml:space="preserve">оказания услуг по </w:t>
            </w:r>
            <w:r w:rsidRPr="00D27834">
              <w:rPr>
                <w:sz w:val="24"/>
              </w:rPr>
              <w:t>разработке дизайн</w:t>
            </w:r>
            <w:r w:rsidR="00A22992">
              <w:rPr>
                <w:sz w:val="24"/>
              </w:rPr>
              <w:t>-</w:t>
            </w:r>
            <w:r w:rsidRPr="00D27834">
              <w:rPr>
                <w:sz w:val="24"/>
              </w:rPr>
              <w:t xml:space="preserve"> макета </w:t>
            </w:r>
            <w:r w:rsidR="001C7299">
              <w:rPr>
                <w:sz w:val="24"/>
              </w:rPr>
              <w:t>стикеров</w:t>
            </w:r>
            <w:r>
              <w:rPr>
                <w:sz w:val="24"/>
              </w:rPr>
              <w:t>.</w:t>
            </w:r>
            <w:r w:rsidRPr="00B3470D">
              <w:rPr>
                <w:sz w:val="24"/>
              </w:rPr>
              <w:t xml:space="preserve"> </w:t>
            </w:r>
          </w:p>
          <w:p w14:paraId="7A3EA58E" w14:textId="21925989" w:rsidR="00016CF8" w:rsidRPr="00016CF8" w:rsidRDefault="00546670" w:rsidP="00016CF8">
            <w:pPr>
              <w:tabs>
                <w:tab w:val="left" w:pos="173"/>
              </w:tabs>
              <w:ind w:right="-3"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016CF8" w:rsidRPr="00016CF8">
              <w:rPr>
                <w:sz w:val="24"/>
              </w:rPr>
              <w:t>Исполнитель гарантирует, что</w:t>
            </w:r>
            <w:r w:rsidR="00016CF8">
              <w:rPr>
                <w:sz w:val="24"/>
              </w:rPr>
              <w:t xml:space="preserve"> </w:t>
            </w:r>
            <w:r w:rsidR="00016CF8" w:rsidRPr="00016CF8">
              <w:rPr>
                <w:sz w:val="24"/>
              </w:rPr>
              <w:t>результат услуг передается свободным от прав третьих лиц и не является</w:t>
            </w:r>
            <w:r w:rsidR="00016CF8">
              <w:rPr>
                <w:sz w:val="24"/>
              </w:rPr>
              <w:t xml:space="preserve"> </w:t>
            </w:r>
            <w:r w:rsidR="00016CF8" w:rsidRPr="00016CF8">
              <w:rPr>
                <w:sz w:val="24"/>
              </w:rPr>
              <w:t>предметом залога, ареста или иного обременения.</w:t>
            </w:r>
          </w:p>
          <w:p w14:paraId="1E13E78B" w14:textId="50623B8F" w:rsidR="00546670" w:rsidRPr="00B3470D" w:rsidRDefault="00546670" w:rsidP="00F36ADE">
            <w:pPr>
              <w:tabs>
                <w:tab w:val="left" w:pos="173"/>
              </w:tabs>
              <w:ind w:right="-3" w:firstLine="0"/>
              <w:rPr>
                <w:rFonts w:eastAsia="Calibri"/>
                <w:sz w:val="24"/>
              </w:rPr>
            </w:pPr>
          </w:p>
        </w:tc>
      </w:tr>
      <w:tr w:rsidR="00022DCB" w:rsidRPr="00D11BC8" w14:paraId="6FCAE4C9" w14:textId="77777777" w:rsidTr="000C2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3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9F" w14:textId="77777777" w:rsidR="00022DCB" w:rsidRPr="00D11BC8" w:rsidRDefault="00022DCB" w:rsidP="005F3055">
            <w:pPr>
              <w:pStyle w:val="a3"/>
              <w:numPr>
                <w:ilvl w:val="0"/>
                <w:numId w:val="2"/>
              </w:numPr>
              <w:ind w:right="-3"/>
              <w:rPr>
                <w:sz w:val="22"/>
                <w:szCs w:val="22"/>
                <w:lang w:eastAsia="ar-SA"/>
              </w:rPr>
            </w:pPr>
            <w:r w:rsidRPr="007C2DF5">
              <w:rPr>
                <w:lang w:eastAsia="ar-SA"/>
              </w:rPr>
              <w:t>Требования к предоставляемой отчетной информации</w:t>
            </w: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7532" w14:textId="77777777" w:rsidR="00022DCB" w:rsidRPr="007C2DF5" w:rsidRDefault="00022DCB" w:rsidP="001A41A7">
            <w:pPr>
              <w:ind w:right="-3" w:firstLine="0"/>
              <w:rPr>
                <w:sz w:val="24"/>
                <w:lang w:eastAsia="ar-SA"/>
              </w:rPr>
            </w:pPr>
            <w:r w:rsidRPr="007C2DF5">
              <w:rPr>
                <w:sz w:val="24"/>
                <w:lang w:eastAsia="ar-SA"/>
              </w:rPr>
              <w:t>Исполнитель в срок не более 3 (трех) рабочих дней с момента исполнения своих обязательств предоставляет следующие отчетные документы (в том числе и в электронном виде):</w:t>
            </w:r>
          </w:p>
          <w:p w14:paraId="5E10EC68" w14:textId="77777777" w:rsidR="00022DCB" w:rsidRPr="007C2DF5" w:rsidRDefault="00022DCB" w:rsidP="001A41A7">
            <w:pPr>
              <w:pStyle w:val="a3"/>
              <w:suppressAutoHyphens w:val="0"/>
              <w:ind w:left="0"/>
              <w:contextualSpacing/>
              <w:jc w:val="both"/>
              <w:rPr>
                <w:bCs/>
              </w:rPr>
            </w:pPr>
            <w:r w:rsidRPr="007C2DF5">
              <w:t xml:space="preserve">Аналитический отчет </w:t>
            </w:r>
            <w:r w:rsidRPr="007C2DF5">
              <w:rPr>
                <w:bCs/>
              </w:rPr>
              <w:t xml:space="preserve">в печатной форме (цветная печать),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      </w:r>
          </w:p>
          <w:p w14:paraId="4A4A4BB0" w14:textId="77777777" w:rsidR="00022DCB" w:rsidRDefault="00022DCB" w:rsidP="00022DC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bCs/>
              </w:rPr>
            </w:pPr>
            <w:r w:rsidRPr="007C2DF5">
              <w:rPr>
                <w:bCs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709F38EA" w14:textId="77777777" w:rsidR="00022DCB" w:rsidRDefault="00022DCB" w:rsidP="00022DCB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bCs/>
              </w:rPr>
            </w:pPr>
            <w:r w:rsidRPr="007C2DF5">
              <w:rPr>
                <w:bCs/>
              </w:rPr>
              <w:t>описание оказанных услуг в рамках технического задания;</w:t>
            </w:r>
          </w:p>
          <w:p w14:paraId="2757647E" w14:textId="0F812A4F" w:rsidR="00022DCB" w:rsidRDefault="00022DCB" w:rsidP="00022DCB">
            <w:pPr>
              <w:pStyle w:val="a3"/>
              <w:numPr>
                <w:ilvl w:val="0"/>
                <w:numId w:val="3"/>
              </w:numPr>
              <w:ind w:right="-3"/>
              <w:jc w:val="both"/>
              <w:rPr>
                <w:lang w:eastAsia="ar-SA"/>
              </w:rPr>
            </w:pPr>
            <w:r w:rsidRPr="00B3470D">
              <w:rPr>
                <w:lang w:eastAsia="ar-SA"/>
              </w:rPr>
              <w:t>Разработанны</w:t>
            </w:r>
            <w:r w:rsidR="001C7299">
              <w:rPr>
                <w:lang w:eastAsia="ar-SA"/>
              </w:rPr>
              <w:t>й</w:t>
            </w:r>
            <w:r w:rsidRPr="00B3470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дизайн</w:t>
            </w:r>
            <w:r w:rsidR="001C7299">
              <w:rPr>
                <w:lang w:eastAsia="ar-SA"/>
              </w:rPr>
              <w:t>-</w:t>
            </w:r>
            <w:r>
              <w:rPr>
                <w:lang w:eastAsia="ar-SA"/>
              </w:rPr>
              <w:t>макет</w:t>
            </w:r>
            <w:r w:rsidR="00963C8F">
              <w:rPr>
                <w:lang w:eastAsia="ar-SA"/>
              </w:rPr>
              <w:t xml:space="preserve"> </w:t>
            </w:r>
            <w:r w:rsidR="00963C8F" w:rsidRPr="00022DCB">
              <w:t>стикер</w:t>
            </w:r>
            <w:r w:rsidR="00A22992">
              <w:t>а</w:t>
            </w:r>
            <w:r w:rsidR="00963C8F" w:rsidRPr="00022DCB">
              <w:t xml:space="preserve"> </w:t>
            </w:r>
            <w:r w:rsidR="00A22992">
              <w:rPr>
                <w:bCs/>
                <w:sz w:val="22"/>
                <w:szCs w:val="22"/>
              </w:rPr>
              <w:t xml:space="preserve">в </w:t>
            </w:r>
            <w:r w:rsidR="00A22992" w:rsidRPr="003F331C">
              <w:rPr>
                <w:bCs/>
                <w:sz w:val="22"/>
                <w:szCs w:val="22"/>
              </w:rPr>
              <w:t>форматах</w:t>
            </w:r>
            <w:r w:rsidR="00A22992">
              <w:rPr>
                <w:bCs/>
                <w:sz w:val="22"/>
                <w:szCs w:val="22"/>
              </w:rPr>
              <w:t xml:space="preserve"> </w:t>
            </w:r>
            <w:r w:rsidR="00A22992">
              <w:rPr>
                <w:sz w:val="22"/>
                <w:szCs w:val="22"/>
                <w:lang w:val="en-US" w:eastAsia="ar-SA"/>
              </w:rPr>
              <w:t>eps</w:t>
            </w:r>
            <w:r w:rsidR="00A22992" w:rsidRPr="00EB6DE2">
              <w:rPr>
                <w:sz w:val="22"/>
                <w:szCs w:val="22"/>
                <w:lang w:eastAsia="ar-SA"/>
              </w:rPr>
              <w:t xml:space="preserve">, </w:t>
            </w:r>
            <w:r w:rsidR="00A22992">
              <w:rPr>
                <w:sz w:val="22"/>
                <w:szCs w:val="22"/>
                <w:lang w:val="en-US" w:eastAsia="ar-SA"/>
              </w:rPr>
              <w:t>pdf</w:t>
            </w:r>
            <w:r w:rsidR="00A22992" w:rsidRPr="00EB6DE2">
              <w:rPr>
                <w:sz w:val="22"/>
                <w:szCs w:val="22"/>
                <w:lang w:eastAsia="ar-SA"/>
              </w:rPr>
              <w:t xml:space="preserve">, </w:t>
            </w:r>
            <w:r w:rsidR="00A22992">
              <w:rPr>
                <w:sz w:val="22"/>
                <w:szCs w:val="22"/>
                <w:lang w:val="en-US" w:eastAsia="ar-SA"/>
              </w:rPr>
              <w:t>jpg</w:t>
            </w:r>
            <w:r w:rsidRPr="00B3470D">
              <w:rPr>
                <w:lang w:eastAsia="ar-SA"/>
              </w:rPr>
              <w:t>;</w:t>
            </w:r>
          </w:p>
          <w:p w14:paraId="004703B6" w14:textId="033290A7" w:rsidR="00963C8F" w:rsidRDefault="00022DCB" w:rsidP="00963C8F">
            <w:pPr>
              <w:pStyle w:val="a3"/>
              <w:numPr>
                <w:ilvl w:val="0"/>
                <w:numId w:val="3"/>
              </w:numPr>
              <w:ind w:right="-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Распечатанные </w:t>
            </w:r>
            <w:proofErr w:type="gramStart"/>
            <w:r w:rsidR="00CF2E60" w:rsidRPr="00022DCB">
              <w:t>стикер</w:t>
            </w:r>
            <w:r w:rsidR="00CF2E60">
              <w:t>ы</w:t>
            </w:r>
            <w:r w:rsidR="00CF2E60" w:rsidRPr="00022DCB">
              <w:t xml:space="preserve"> </w:t>
            </w:r>
            <w:r w:rsidR="00CF2E60">
              <w:t xml:space="preserve"> </w:t>
            </w:r>
            <w:r>
              <w:rPr>
                <w:lang w:eastAsia="ar-SA"/>
              </w:rPr>
              <w:t>в</w:t>
            </w:r>
            <w:proofErr w:type="gramEnd"/>
            <w:r>
              <w:rPr>
                <w:lang w:eastAsia="ar-SA"/>
              </w:rPr>
              <w:t xml:space="preserve"> указанном тираже</w:t>
            </w:r>
            <w:r w:rsidR="00A22992">
              <w:rPr>
                <w:lang w:eastAsia="ar-SA"/>
              </w:rPr>
              <w:t xml:space="preserve"> 500 экз.</w:t>
            </w:r>
            <w:r>
              <w:rPr>
                <w:lang w:eastAsia="ar-SA"/>
              </w:rPr>
              <w:t>;</w:t>
            </w:r>
          </w:p>
          <w:p w14:paraId="1F92024A" w14:textId="77777777" w:rsidR="00963C8F" w:rsidRPr="00963C8F" w:rsidRDefault="00963C8F" w:rsidP="00963C8F">
            <w:pPr>
              <w:pStyle w:val="a3"/>
              <w:numPr>
                <w:ilvl w:val="0"/>
                <w:numId w:val="3"/>
              </w:numPr>
              <w:ind w:right="-3"/>
              <w:jc w:val="both"/>
              <w:rPr>
                <w:lang w:eastAsia="ar-SA"/>
              </w:rPr>
            </w:pPr>
            <w:r>
              <w:rPr>
                <w:szCs w:val="22"/>
                <w:lang w:eastAsia="ar-SA"/>
              </w:rPr>
              <w:t>п</w:t>
            </w:r>
            <w:r w:rsidR="00022DCB" w:rsidRPr="00963C8F">
              <w:rPr>
                <w:szCs w:val="22"/>
                <w:lang w:eastAsia="ar-SA"/>
              </w:rPr>
              <w:t>одписанный со своей стороны акт оказанных услуг</w:t>
            </w:r>
            <w:r>
              <w:rPr>
                <w:szCs w:val="22"/>
                <w:lang w:eastAsia="ar-SA"/>
              </w:rPr>
              <w:t xml:space="preserve"> и товарную накладную.</w:t>
            </w:r>
          </w:p>
          <w:p w14:paraId="13FF2E59" w14:textId="411902D9" w:rsidR="00963C8F" w:rsidRPr="00F9549F" w:rsidRDefault="00963C8F" w:rsidP="00963C8F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 xml:space="preserve">Услуги не оплачиваются в случае, если в ходе проверки отчётной информации: </w:t>
            </w:r>
          </w:p>
          <w:p w14:paraId="3FA1BFE2" w14:textId="77777777" w:rsidR="00963C8F" w:rsidRPr="00F9549F" w:rsidRDefault="00963C8F" w:rsidP="00963C8F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>-услуги не подтверждены субъектом МСП;</w:t>
            </w:r>
          </w:p>
          <w:p w14:paraId="5AECC204" w14:textId="77777777" w:rsidR="00022DCB" w:rsidRDefault="00963C8F" w:rsidP="00963C8F">
            <w:pPr>
              <w:pStyle w:val="a3"/>
              <w:ind w:left="18" w:right="-3"/>
              <w:jc w:val="both"/>
              <w:rPr>
                <w:sz w:val="22"/>
                <w:szCs w:val="22"/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>-услуги предоставлены не в полном объеме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62158CE4" w14:textId="778F070F" w:rsidR="00A22992" w:rsidRPr="00963C8F" w:rsidRDefault="00A22992" w:rsidP="00963C8F">
            <w:pPr>
              <w:pStyle w:val="a3"/>
              <w:ind w:left="18" w:right="-3"/>
              <w:jc w:val="both"/>
              <w:rPr>
                <w:lang w:eastAsia="ar-SA"/>
              </w:rPr>
            </w:pPr>
          </w:p>
        </w:tc>
      </w:tr>
    </w:tbl>
    <w:p w14:paraId="00185BA5" w14:textId="5D0E9B2F" w:rsidR="002F361B" w:rsidRDefault="002F361B" w:rsidP="00022DCB">
      <w:pPr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66535D22" w14:textId="3092483C" w:rsidR="009972ED" w:rsidRPr="009972ED" w:rsidRDefault="009972ED" w:rsidP="009972ED">
      <w:pPr>
        <w:ind w:firstLine="0"/>
        <w:contextualSpacing/>
        <w:rPr>
          <w:bCs/>
        </w:rPr>
      </w:pPr>
      <w:r w:rsidRPr="009972ED">
        <w:rPr>
          <w:bCs/>
        </w:rPr>
        <w:t>Срок сбора коммерческих предложений: до 22.03.2024 включительно.</w:t>
      </w:r>
    </w:p>
    <w:p w14:paraId="2728D425" w14:textId="01B5CF54" w:rsidR="009972ED" w:rsidRPr="009972ED" w:rsidRDefault="009972ED" w:rsidP="009972ED">
      <w:pPr>
        <w:contextualSpacing/>
        <w:rPr>
          <w:bCs/>
        </w:rPr>
      </w:pPr>
      <w:r w:rsidRPr="009972ED">
        <w:rPr>
          <w:bCs/>
        </w:rPr>
        <w:t>Коммерческие предложения направляются на адрес</w:t>
      </w:r>
      <w:r w:rsidRPr="009972ED">
        <w:rPr>
          <w:bCs/>
        </w:rPr>
        <w:t xml:space="preserve"> </w:t>
      </w:r>
      <w:r w:rsidRPr="009972ED">
        <w:rPr>
          <w:bCs/>
        </w:rPr>
        <w:t>электронн</w:t>
      </w:r>
      <w:r>
        <w:rPr>
          <w:bCs/>
        </w:rPr>
        <w:t>о</w:t>
      </w:r>
      <w:r w:rsidRPr="009972ED">
        <w:rPr>
          <w:bCs/>
        </w:rPr>
        <w:t>й</w:t>
      </w:r>
      <w:r>
        <w:rPr>
          <w:bCs/>
        </w:rPr>
        <w:t xml:space="preserve"> почты</w:t>
      </w:r>
      <w:r w:rsidRPr="009972ED">
        <w:rPr>
          <w:bCs/>
        </w:rPr>
        <w:t>: ciss34@volganet.ru.</w:t>
      </w:r>
    </w:p>
    <w:p w14:paraId="645F4D68" w14:textId="77777777" w:rsidR="009972ED" w:rsidRPr="009972ED" w:rsidRDefault="009972ED" w:rsidP="009972ED">
      <w:pPr>
        <w:contextualSpacing/>
        <w:rPr>
          <w:bCs/>
        </w:rPr>
      </w:pPr>
      <w:r w:rsidRPr="009972ED">
        <w:rPr>
          <w:bCs/>
        </w:rPr>
        <w:t>Дополнительные вопросы можно уточнить в Центре инноваций социальной сферы по телефону - 8(8442) 23-01-50, 23-01-51</w:t>
      </w:r>
    </w:p>
    <w:p w14:paraId="3BA56F6C" w14:textId="77777777" w:rsidR="000C2617" w:rsidRPr="00022DCB" w:rsidRDefault="000C2617" w:rsidP="00022DCB"/>
    <w:sectPr w:rsidR="000C2617" w:rsidRPr="00022DCB" w:rsidSect="00B008E1">
      <w:pgSz w:w="11906" w:h="16838" w:code="9"/>
      <w:pgMar w:top="567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4EC2"/>
    <w:multiLevelType w:val="hybridMultilevel"/>
    <w:tmpl w:val="804418B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3515"/>
    <w:multiLevelType w:val="hybridMultilevel"/>
    <w:tmpl w:val="D1EAAC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6C51"/>
    <w:multiLevelType w:val="hybridMultilevel"/>
    <w:tmpl w:val="11D6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F5144"/>
    <w:multiLevelType w:val="multilevel"/>
    <w:tmpl w:val="B7F23D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82E5887"/>
    <w:multiLevelType w:val="hybridMultilevel"/>
    <w:tmpl w:val="0E3EB13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901788448">
    <w:abstractNumId w:val="4"/>
  </w:num>
  <w:num w:numId="2" w16cid:durableId="213782086">
    <w:abstractNumId w:val="6"/>
  </w:num>
  <w:num w:numId="3" w16cid:durableId="1473794383">
    <w:abstractNumId w:val="0"/>
  </w:num>
  <w:num w:numId="4" w16cid:durableId="1522665083">
    <w:abstractNumId w:val="1"/>
  </w:num>
  <w:num w:numId="5" w16cid:durableId="623191448">
    <w:abstractNumId w:val="5"/>
  </w:num>
  <w:num w:numId="6" w16cid:durableId="1215577281">
    <w:abstractNumId w:val="3"/>
  </w:num>
  <w:num w:numId="7" w16cid:durableId="1558586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CB"/>
    <w:rsid w:val="00016CF8"/>
    <w:rsid w:val="00022DCB"/>
    <w:rsid w:val="000C2617"/>
    <w:rsid w:val="001C7299"/>
    <w:rsid w:val="002F361B"/>
    <w:rsid w:val="00311A53"/>
    <w:rsid w:val="003C070D"/>
    <w:rsid w:val="00546670"/>
    <w:rsid w:val="005F3055"/>
    <w:rsid w:val="005F39F7"/>
    <w:rsid w:val="00963C8F"/>
    <w:rsid w:val="0097403C"/>
    <w:rsid w:val="009972ED"/>
    <w:rsid w:val="009B30B2"/>
    <w:rsid w:val="00A22992"/>
    <w:rsid w:val="00A74D0A"/>
    <w:rsid w:val="00B008E1"/>
    <w:rsid w:val="00CF2E60"/>
    <w:rsid w:val="00F36ADE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BF11"/>
  <w15:chartTrackingRefBased/>
  <w15:docId w15:val="{8AD4F080-833C-417D-A8D1-60814D8E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D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022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022DCB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022DCB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022DC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customStyle="1" w:styleId="a5">
    <w:name w:val="ЗаголовокМ"/>
    <w:basedOn w:val="a"/>
    <w:link w:val="a6"/>
    <w:autoRedefine/>
    <w:qFormat/>
    <w:rsid w:val="00022DCB"/>
    <w:pPr>
      <w:ind w:firstLine="0"/>
      <w:jc w:val="right"/>
    </w:pPr>
    <w:rPr>
      <w:sz w:val="24"/>
      <w:lang w:eastAsia="zh-CN"/>
    </w:rPr>
  </w:style>
  <w:style w:type="character" w:customStyle="1" w:styleId="a6">
    <w:name w:val="ЗаголовокМ Знак"/>
    <w:basedOn w:val="a0"/>
    <w:link w:val="a5"/>
    <w:rsid w:val="00022DCB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a7">
    <w:name w:val="Hyperlink"/>
    <w:basedOn w:val="a0"/>
    <w:uiPriority w:val="99"/>
    <w:rsid w:val="00022DC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972ED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iv_kozlovceva@volganet.ru</dc:creator>
  <cp:keywords/>
  <dc:description/>
  <cp:lastModifiedBy>user</cp:lastModifiedBy>
  <cp:revision>5</cp:revision>
  <dcterms:created xsi:type="dcterms:W3CDTF">2024-03-20T06:51:00Z</dcterms:created>
  <dcterms:modified xsi:type="dcterms:W3CDTF">2024-03-20T11:37:00Z</dcterms:modified>
</cp:coreProperties>
</file>